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7" w:type="dxa"/>
        <w:tblInd w:w="108" w:type="dxa"/>
        <w:tblLayout w:type="fixed"/>
        <w:tblLook w:val="0000"/>
      </w:tblPr>
      <w:tblGrid>
        <w:gridCol w:w="4410"/>
        <w:gridCol w:w="5867"/>
      </w:tblGrid>
      <w:tr w:rsidR="00993E15" w:rsidRPr="00A20D16" w:rsidTr="0008632D">
        <w:trPr>
          <w:trHeight w:val="344"/>
        </w:trPr>
        <w:tc>
          <w:tcPr>
            <w:tcW w:w="4410" w:type="dxa"/>
          </w:tcPr>
          <w:p w:rsidR="00993E15" w:rsidRPr="00116C49" w:rsidRDefault="00AF7F85" w:rsidP="00993E15">
            <w:pPr>
              <w:spacing w:after="0"/>
              <w:jc w:val="center"/>
              <w:rPr>
                <w:sz w:val="26"/>
              </w:rPr>
            </w:pPr>
            <w:r>
              <w:rPr>
                <w:sz w:val="26"/>
              </w:rPr>
              <w:t>PHÒNG GD&amp;ĐT THỦ THỪA</w:t>
            </w:r>
          </w:p>
          <w:p w:rsidR="00993E15" w:rsidRPr="00116C49" w:rsidRDefault="00AF7F85" w:rsidP="00993E15">
            <w:pPr>
              <w:spacing w:after="0"/>
              <w:jc w:val="center"/>
              <w:rPr>
                <w:b/>
                <w:sz w:val="26"/>
              </w:rPr>
            </w:pPr>
            <w:r>
              <w:rPr>
                <w:b/>
                <w:sz w:val="26"/>
              </w:rPr>
              <w:t>TRƯỜNG THCS LONG THẠNH</w:t>
            </w:r>
          </w:p>
          <w:p w:rsidR="00993E15" w:rsidRPr="00CA7352" w:rsidRDefault="00537EAA" w:rsidP="00993E15">
            <w:pPr>
              <w:spacing w:after="0"/>
              <w:jc w:val="center"/>
              <w:rPr>
                <w:sz w:val="16"/>
                <w:szCs w:val="16"/>
              </w:rPr>
            </w:pPr>
            <w:r w:rsidRPr="00537EAA">
              <w:rPr>
                <w:noProof/>
                <w:sz w:val="26"/>
              </w:rPr>
              <w:pict>
                <v:line id="Straight Connector 3" o:spid="_x0000_s1026" style="position:absolute;left:0;text-align:left;z-index:251659264;visibility:visible" from="61.65pt,1.15pt" to="127.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tI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"/>
              </w:pict>
            </w:r>
          </w:p>
        </w:tc>
        <w:tc>
          <w:tcPr>
            <w:tcW w:w="5867" w:type="dxa"/>
          </w:tcPr>
          <w:p w:rsidR="00993E15" w:rsidRPr="00116C49" w:rsidRDefault="00993E15" w:rsidP="00993E15">
            <w:pPr>
              <w:pStyle w:val="Heading2"/>
            </w:pPr>
            <w:r w:rsidRPr="00116C49">
              <w:t>CỘNG HÒA XÃ HỘI CHỦ NGHĨA VIỆT NAM</w:t>
            </w:r>
          </w:p>
          <w:p w:rsidR="00993E15" w:rsidRPr="00A20D16" w:rsidRDefault="00537EAA" w:rsidP="00993E15">
            <w:pPr>
              <w:pStyle w:val="Heading2"/>
            </w:pPr>
            <w:r w:rsidRPr="00537EAA">
              <w:rPr>
                <w:noProof/>
              </w:rPr>
              <w:pict>
                <v:line id="Straight Connector 2" o:spid="_x0000_s1028" style="position:absolute;left:0;text-align:left;z-index:251660288;visibility:visible" from="60.55pt,18.35pt" to="220.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QgGw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"/>
              </w:pict>
            </w:r>
            <w:r w:rsidR="00993E15" w:rsidRPr="00116C49">
              <w:t>Độc lập – Tự do – Hạnh phúc</w:t>
            </w:r>
          </w:p>
        </w:tc>
      </w:tr>
      <w:tr w:rsidR="00993E15" w:rsidRPr="00A20D16" w:rsidTr="0008632D">
        <w:trPr>
          <w:trHeight w:val="344"/>
        </w:trPr>
        <w:tc>
          <w:tcPr>
            <w:tcW w:w="4410" w:type="dxa"/>
          </w:tcPr>
          <w:p w:rsidR="00993E15" w:rsidRPr="00116C49" w:rsidRDefault="00993E15" w:rsidP="00AF7F85">
            <w:pPr>
              <w:spacing w:after="0"/>
              <w:jc w:val="center"/>
              <w:rPr>
                <w:sz w:val="26"/>
              </w:rPr>
            </w:pPr>
            <w:r>
              <w:rPr>
                <w:sz w:val="26"/>
              </w:rPr>
              <w:t>Số:</w:t>
            </w:r>
            <w:r w:rsidR="00AF7F85">
              <w:rPr>
                <w:sz w:val="26"/>
              </w:rPr>
              <w:t>122</w:t>
            </w:r>
            <w:r w:rsidRPr="00116C49">
              <w:rPr>
                <w:sz w:val="26"/>
              </w:rPr>
              <w:t>/</w:t>
            </w:r>
            <w:r>
              <w:rPr>
                <w:sz w:val="26"/>
              </w:rPr>
              <w:t>KH-PGDĐT</w:t>
            </w:r>
          </w:p>
        </w:tc>
        <w:tc>
          <w:tcPr>
            <w:tcW w:w="5867" w:type="dxa"/>
          </w:tcPr>
          <w:p w:rsidR="00993E15" w:rsidRPr="00116C49" w:rsidRDefault="00AF7F85" w:rsidP="00AF7F85">
            <w:pPr>
              <w:pStyle w:val="Heading2"/>
              <w:rPr>
                <w:b w:val="0"/>
                <w:i/>
              </w:rPr>
            </w:pPr>
            <w:r>
              <w:rPr>
                <w:b w:val="0"/>
                <w:i/>
              </w:rPr>
              <w:t>Long Thạnh</w:t>
            </w:r>
            <w:r w:rsidR="00993E15">
              <w:rPr>
                <w:b w:val="0"/>
                <w:i/>
              </w:rPr>
              <w:t xml:space="preserve">, ngày </w:t>
            </w:r>
            <w:r>
              <w:rPr>
                <w:b w:val="0"/>
                <w:i/>
              </w:rPr>
              <w:t xml:space="preserve">04 </w:t>
            </w:r>
            <w:r w:rsidR="00993E15">
              <w:rPr>
                <w:b w:val="0"/>
                <w:i/>
              </w:rPr>
              <w:t xml:space="preserve">tháng </w:t>
            </w:r>
            <w:r>
              <w:rPr>
                <w:b w:val="0"/>
                <w:i/>
              </w:rPr>
              <w:t>7</w:t>
            </w:r>
            <w:r w:rsidR="00993E15">
              <w:rPr>
                <w:b w:val="0"/>
                <w:i/>
              </w:rPr>
              <w:t xml:space="preserve"> năm 2019</w:t>
            </w:r>
          </w:p>
        </w:tc>
      </w:tr>
      <w:tr w:rsidR="00993E15" w:rsidRPr="00A20D16" w:rsidTr="0008632D">
        <w:trPr>
          <w:trHeight w:val="344"/>
        </w:trPr>
        <w:tc>
          <w:tcPr>
            <w:tcW w:w="4410" w:type="dxa"/>
          </w:tcPr>
          <w:p w:rsidR="00993E15" w:rsidRPr="00116C49" w:rsidRDefault="00993E15" w:rsidP="00993E15">
            <w:pPr>
              <w:spacing w:after="0"/>
              <w:jc w:val="center"/>
              <w:rPr>
                <w:sz w:val="26"/>
              </w:rPr>
            </w:pPr>
          </w:p>
        </w:tc>
        <w:tc>
          <w:tcPr>
            <w:tcW w:w="5867" w:type="dxa"/>
          </w:tcPr>
          <w:p w:rsidR="00993E15" w:rsidRPr="00116C49" w:rsidRDefault="00993E15" w:rsidP="00993E15">
            <w:pPr>
              <w:pStyle w:val="Heading2"/>
            </w:pPr>
          </w:p>
        </w:tc>
      </w:tr>
    </w:tbl>
    <w:p w:rsidR="00993E15" w:rsidRPr="00373713" w:rsidRDefault="00993E15" w:rsidP="00993E15">
      <w:pPr>
        <w:spacing w:before="120" w:after="120"/>
        <w:jc w:val="center"/>
        <w:rPr>
          <w:b/>
          <w:szCs w:val="28"/>
        </w:rPr>
      </w:pPr>
      <w:r>
        <w:rPr>
          <w:b/>
          <w:szCs w:val="28"/>
        </w:rPr>
        <w:t>KẾ HOẠCH</w:t>
      </w:r>
    </w:p>
    <w:p w:rsidR="00993E15" w:rsidRPr="00373713" w:rsidRDefault="00537EAA" w:rsidP="00993E15">
      <w:pPr>
        <w:spacing w:before="120" w:after="120"/>
        <w:jc w:val="center"/>
        <w:rPr>
          <w:b/>
          <w:szCs w:val="28"/>
        </w:rPr>
      </w:pPr>
      <w:r w:rsidRPr="00537EAA">
        <w:rPr>
          <w:noProof/>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75.95pt;margin-top:40.4pt;width:94.5pt;height:.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"/>
        </w:pict>
      </w:r>
      <w:r w:rsidR="00993E15">
        <w:rPr>
          <w:b/>
          <w:szCs w:val="28"/>
        </w:rPr>
        <w:t>Tổ chức các hoạt động tuyên truyền 50 năm thực hiện Di chúc của Chủ tịch Hồ Chí Minh và kỷ niệm 50 năm Ngày mất của Người</w:t>
      </w:r>
    </w:p>
    <w:p w:rsidR="00993E15" w:rsidRDefault="00993E15" w:rsidP="00993E15">
      <w:pPr>
        <w:spacing w:before="120" w:after="120"/>
        <w:jc w:val="both"/>
        <w:rPr>
          <w:lang w:val="nl-NL"/>
        </w:rPr>
      </w:pPr>
    </w:p>
    <w:p w:rsidR="00D715C9" w:rsidRPr="0062604D" w:rsidRDefault="00993E15" w:rsidP="0062604D">
      <w:pPr>
        <w:spacing w:before="120" w:after="120"/>
        <w:jc w:val="both"/>
        <w:rPr>
          <w:rFonts w:eastAsia="Times New Roman" w:cs="Times New Roman"/>
          <w:b/>
          <w:bCs/>
          <w:szCs w:val="28"/>
          <w:lang w:val="nl-NL"/>
        </w:rPr>
      </w:pPr>
      <w:r>
        <w:rPr>
          <w:lang w:val="nl-NL"/>
        </w:rPr>
        <w:tab/>
      </w:r>
      <w:r w:rsidRPr="0062604D">
        <w:rPr>
          <w:rFonts w:cs="Times New Roman"/>
          <w:szCs w:val="28"/>
          <w:lang w:val="nl-NL"/>
        </w:rPr>
        <w:t>Thực hiện Côn</w:t>
      </w:r>
      <w:r w:rsidR="00E33F08" w:rsidRPr="0062604D">
        <w:rPr>
          <w:rFonts w:cs="Times New Roman"/>
          <w:szCs w:val="28"/>
          <w:lang w:val="nl-NL"/>
        </w:rPr>
        <w:t>g</w:t>
      </w:r>
      <w:r w:rsidRPr="0062604D">
        <w:rPr>
          <w:rFonts w:cs="Times New Roman"/>
          <w:szCs w:val="28"/>
          <w:lang w:val="nl-NL"/>
        </w:rPr>
        <w:t xml:space="preserve"> văn số </w:t>
      </w:r>
      <w:r w:rsidR="00AF7F85">
        <w:rPr>
          <w:rFonts w:cs="Times New Roman"/>
          <w:szCs w:val="28"/>
          <w:lang w:val="nl-NL"/>
        </w:rPr>
        <w:t xml:space="preserve">824/KH-PGDĐT </w:t>
      </w:r>
      <w:r w:rsidRPr="0062604D">
        <w:rPr>
          <w:rFonts w:cs="Times New Roman"/>
          <w:szCs w:val="28"/>
          <w:lang w:val="nl-NL"/>
        </w:rPr>
        <w:t xml:space="preserve">ngày </w:t>
      </w:r>
      <w:r w:rsidR="00AF7F85">
        <w:rPr>
          <w:rFonts w:cs="Times New Roman"/>
          <w:szCs w:val="28"/>
          <w:lang w:val="nl-NL"/>
        </w:rPr>
        <w:t>4/07</w:t>
      </w:r>
      <w:r w:rsidRPr="0062604D">
        <w:rPr>
          <w:rFonts w:cs="Times New Roman"/>
          <w:szCs w:val="28"/>
          <w:lang w:val="nl-NL"/>
        </w:rPr>
        <w:t xml:space="preserve">/2019 của </w:t>
      </w:r>
      <w:r w:rsidR="00AF7F85">
        <w:rPr>
          <w:rFonts w:cs="Times New Roman"/>
          <w:szCs w:val="28"/>
          <w:lang w:val="nl-NL"/>
        </w:rPr>
        <w:t xml:space="preserve">Phòng GD&amp;ĐT </w:t>
      </w:r>
      <w:r w:rsidRPr="0062604D">
        <w:rPr>
          <w:rFonts w:cs="Times New Roman"/>
          <w:szCs w:val="28"/>
          <w:lang w:val="nl-NL"/>
        </w:rPr>
        <w:t xml:space="preserve"> Thủ Thừa về việc Tổ chức các hoạt động tuyên truyền 50 năm thực hiện Di chúc của Chủ tịch Hồ Chí Minh và kỷ niệm 50 năm Ngày mất của Người</w:t>
      </w:r>
      <w:r w:rsidR="00D715C9" w:rsidRPr="0062604D">
        <w:rPr>
          <w:rFonts w:cs="Times New Roman"/>
          <w:b/>
          <w:szCs w:val="28"/>
          <w:lang w:val="nl-NL"/>
        </w:rPr>
        <w:t>.</w:t>
      </w:r>
      <w:r w:rsidRPr="0062604D">
        <w:rPr>
          <w:rFonts w:cs="Times New Roman"/>
          <w:szCs w:val="28"/>
          <w:lang w:val="nl-NL"/>
        </w:rPr>
        <w:t xml:space="preserve"> </w:t>
      </w:r>
      <w:r w:rsidR="00AF7F85">
        <w:rPr>
          <w:rFonts w:cs="Times New Roman"/>
          <w:szCs w:val="28"/>
          <w:lang w:val="nl-NL"/>
        </w:rPr>
        <w:t>Trường THCS Long Thạnh</w:t>
      </w:r>
      <w:r w:rsidRPr="0062604D">
        <w:rPr>
          <w:rFonts w:cs="Times New Roman"/>
          <w:szCs w:val="28"/>
          <w:lang w:val="nl-NL"/>
        </w:rPr>
        <w:t xml:space="preserve"> xây dựng</w:t>
      </w:r>
      <w:r w:rsidR="00D715C9" w:rsidRPr="0062604D">
        <w:rPr>
          <w:rFonts w:cs="Times New Roman"/>
          <w:szCs w:val="28"/>
          <w:lang w:val="nl-NL"/>
        </w:rPr>
        <w:t xml:space="preserve"> kế hoạch</w:t>
      </w:r>
      <w:r w:rsidR="00AF7F85">
        <w:rPr>
          <w:rFonts w:cs="Times New Roman"/>
          <w:szCs w:val="28"/>
          <w:lang w:val="nl-NL"/>
        </w:rPr>
        <w:t xml:space="preserve"> </w:t>
      </w:r>
      <w:r w:rsidR="00D715C9" w:rsidRPr="0062604D">
        <w:rPr>
          <w:rFonts w:eastAsia="Times New Roman" w:cs="Times New Roman"/>
          <w:bCs/>
          <w:szCs w:val="28"/>
          <w:lang w:val="nl-NL"/>
        </w:rPr>
        <w:t>tuyên truyền 50 năm thực hiện Di chúc của Chủ tịch Hồ Chí Minh (1969-2019) và kỷ niệm 50 năm Ngày mất của Người (2/9/1969 - 2/9/2019) một số nội dung như sau:</w:t>
      </w:r>
    </w:p>
    <w:p w:rsidR="00E33F08" w:rsidRPr="0062604D" w:rsidRDefault="00E33F08" w:rsidP="0062604D">
      <w:pPr>
        <w:spacing w:before="120" w:after="120"/>
        <w:ind w:firstLine="567"/>
        <w:jc w:val="both"/>
        <w:rPr>
          <w:rFonts w:cs="Times New Roman"/>
          <w:b/>
          <w:bCs/>
          <w:szCs w:val="28"/>
          <w:lang w:val="nl-NL"/>
        </w:rPr>
      </w:pPr>
      <w:r w:rsidRPr="0062604D">
        <w:rPr>
          <w:rFonts w:cs="Times New Roman"/>
          <w:b/>
          <w:bCs/>
          <w:szCs w:val="28"/>
          <w:lang w:val="nl-NL"/>
        </w:rPr>
        <w:t xml:space="preserve">I. MỤC ĐÍCH, YÊU CẦU </w:t>
      </w:r>
    </w:p>
    <w:p w:rsidR="00E33F08" w:rsidRPr="0062604D" w:rsidRDefault="00E33F08" w:rsidP="0062604D">
      <w:pPr>
        <w:spacing w:before="120" w:after="120"/>
        <w:ind w:firstLine="567"/>
        <w:jc w:val="both"/>
        <w:rPr>
          <w:rFonts w:cs="Times New Roman"/>
          <w:szCs w:val="28"/>
          <w:lang w:val="nl-NL"/>
        </w:rPr>
      </w:pPr>
      <w:r w:rsidRPr="0062604D">
        <w:rPr>
          <w:rFonts w:cs="Times New Roman"/>
          <w:szCs w:val="28"/>
          <w:lang w:val="nl-NL"/>
        </w:rPr>
        <w:t xml:space="preserve">1. Tạo đợt sinh hoạt chính trị rộng lớn giúp cán bộ, công chức, viên chức nhân viên và học sinh nhận thức sâu sắc hơn những nội dung cơ bản và giá trị to lớn của Di chúc Chủ tịch Hồ Chí Minh; </w:t>
      </w:r>
    </w:p>
    <w:p w:rsidR="00E33F08" w:rsidRPr="0062604D" w:rsidRDefault="00E33F08" w:rsidP="0062604D">
      <w:pPr>
        <w:spacing w:before="120" w:after="120"/>
        <w:ind w:firstLine="567"/>
        <w:jc w:val="both"/>
        <w:rPr>
          <w:rFonts w:cs="Times New Roman"/>
          <w:szCs w:val="28"/>
          <w:lang w:val="nl-NL"/>
        </w:rPr>
      </w:pPr>
      <w:r w:rsidRPr="0062604D">
        <w:rPr>
          <w:rFonts w:cs="Times New Roman"/>
          <w:szCs w:val="28"/>
          <w:lang w:val="nl-NL"/>
        </w:rPr>
        <w:t>2. Tổ chức các hoạt động cần đảm bảo trang trọng, sáng tạo, thiết thực, hiệu quả, tránh phô trương hình thức; có tác dụng giáo dục sâu sắc; tạo sự ủng hộ, phối hợp của các ban, ngành, đoàn thể, các tổ chức chính trị - xã hội, thu hút được đông đảo cán bộ, công chức, viên chức nhân viên và học sinh tham gia.</w:t>
      </w:r>
    </w:p>
    <w:p w:rsidR="00E33F08" w:rsidRPr="0062604D" w:rsidRDefault="00E33F08" w:rsidP="0062604D">
      <w:pPr>
        <w:spacing w:before="120" w:after="120"/>
        <w:ind w:firstLine="567"/>
        <w:jc w:val="both"/>
        <w:rPr>
          <w:rFonts w:cs="Times New Roman"/>
          <w:spacing w:val="-2"/>
          <w:szCs w:val="28"/>
          <w:lang w:val="nl-NL"/>
        </w:rPr>
      </w:pPr>
      <w:r w:rsidRPr="0062604D">
        <w:rPr>
          <w:rFonts w:cs="Times New Roman"/>
          <w:spacing w:val="-2"/>
          <w:szCs w:val="28"/>
          <w:lang w:val="nl-NL"/>
        </w:rPr>
        <w:t>3. Việc triển khai các nội dung phải gắn liền với việc hoạt động chuyên môn thực hiện thắng lợi nhiệm vụ năm học.</w:t>
      </w:r>
    </w:p>
    <w:p w:rsidR="00DD2BB3" w:rsidRDefault="00E33F08" w:rsidP="00DD2BB3">
      <w:pPr>
        <w:spacing w:before="120" w:after="120"/>
        <w:ind w:firstLine="567"/>
        <w:jc w:val="both"/>
        <w:rPr>
          <w:rFonts w:cs="Times New Roman"/>
          <w:b/>
          <w:bCs/>
          <w:szCs w:val="28"/>
          <w:lang w:val="nl-NL"/>
        </w:rPr>
      </w:pPr>
      <w:r w:rsidRPr="0062604D">
        <w:rPr>
          <w:rFonts w:cs="Times New Roman"/>
          <w:b/>
          <w:bCs/>
          <w:szCs w:val="28"/>
          <w:lang w:val="nl-NL"/>
        </w:rPr>
        <w:t xml:space="preserve">II. NỘI DUNG </w:t>
      </w:r>
    </w:p>
    <w:p w:rsidR="0062171E" w:rsidRPr="0062604D" w:rsidRDefault="00DD2BB3" w:rsidP="00DD2BB3">
      <w:pPr>
        <w:spacing w:before="120" w:after="120"/>
        <w:ind w:firstLine="567"/>
        <w:jc w:val="both"/>
        <w:rPr>
          <w:rFonts w:eastAsia="Times New Roman" w:cs="Times New Roman"/>
          <w:szCs w:val="28"/>
          <w:lang w:val="nl-NL"/>
        </w:rPr>
      </w:pPr>
      <w:r>
        <w:rPr>
          <w:rFonts w:cs="Times New Roman"/>
          <w:b/>
          <w:bCs/>
          <w:szCs w:val="28"/>
          <w:lang w:val="nl-NL"/>
        </w:rPr>
        <w:t>1.</w:t>
      </w:r>
      <w:r w:rsidR="0062171E" w:rsidRPr="0062604D">
        <w:rPr>
          <w:rFonts w:eastAsia="Times New Roman" w:cs="Times New Roman"/>
          <w:b/>
          <w:bCs/>
          <w:szCs w:val="28"/>
          <w:lang w:val="nl-NL"/>
        </w:rPr>
        <w:t>Về nội dung tuyên truyền</w:t>
      </w:r>
    </w:p>
    <w:p w:rsidR="0062171E" w:rsidRPr="002B3AD9" w:rsidRDefault="0062171E" w:rsidP="0062604D">
      <w:pPr>
        <w:shd w:val="clear" w:color="auto" w:fill="FFFFFF"/>
        <w:spacing w:before="120" w:after="120" w:line="240" w:lineRule="auto"/>
        <w:ind w:firstLine="567"/>
        <w:jc w:val="both"/>
        <w:rPr>
          <w:rFonts w:eastAsia="Times New Roman" w:cs="Times New Roman"/>
          <w:szCs w:val="28"/>
          <w:lang w:val="nl-NL"/>
        </w:rPr>
      </w:pPr>
      <w:r w:rsidRPr="002B3AD9">
        <w:rPr>
          <w:rFonts w:eastAsia="Times New Roman" w:cs="Times New Roman"/>
          <w:szCs w:val="28"/>
          <w:lang w:val="nl-NL"/>
        </w:rPr>
        <w:t xml:space="preserve">Để đảm bảo được những mục đích, yêu cầu đặt ra, việc tuyên truyền 50 năm thực hiện Di chúc của Chủ tịch Hồ Chí Minh và kỷ niệm 50 năm Ngày mất của Người tập trung vào </w:t>
      </w:r>
      <w:r w:rsidRPr="0062604D">
        <w:rPr>
          <w:rFonts w:eastAsia="Times New Roman" w:cs="Times New Roman"/>
          <w:szCs w:val="28"/>
          <w:lang w:val="nl-NL"/>
        </w:rPr>
        <w:t>các</w:t>
      </w:r>
      <w:r w:rsidRPr="002B3AD9">
        <w:rPr>
          <w:rFonts w:eastAsia="Times New Roman" w:cs="Times New Roman"/>
          <w:szCs w:val="28"/>
          <w:lang w:val="nl-NL"/>
        </w:rPr>
        <w:t xml:space="preserve"> nội dung cụ thể:</w:t>
      </w:r>
    </w:p>
    <w:p w:rsidR="0062171E" w:rsidRPr="002B3AD9" w:rsidRDefault="0062171E" w:rsidP="0062604D">
      <w:pPr>
        <w:shd w:val="clear" w:color="auto" w:fill="FFFFFF"/>
        <w:spacing w:before="120" w:after="120" w:line="240" w:lineRule="auto"/>
        <w:ind w:firstLine="567"/>
        <w:jc w:val="both"/>
        <w:rPr>
          <w:rFonts w:eastAsia="Times New Roman" w:cs="Times New Roman"/>
          <w:szCs w:val="28"/>
          <w:lang w:val="nl-NL"/>
        </w:rPr>
      </w:pPr>
      <w:r w:rsidRPr="0062604D">
        <w:rPr>
          <w:rFonts w:eastAsia="Times New Roman" w:cs="Times New Roman"/>
          <w:szCs w:val="28"/>
          <w:lang w:val="nl-NL"/>
        </w:rPr>
        <w:t>-</w:t>
      </w:r>
      <w:r w:rsidRPr="002B3AD9">
        <w:rPr>
          <w:rFonts w:eastAsia="Times New Roman" w:cs="Times New Roman"/>
          <w:szCs w:val="28"/>
          <w:lang w:val="nl-NL"/>
        </w:rPr>
        <w:t xml:space="preserve"> Tuyên truyền nội dung Di chúc, khẳng định ý nghĩa, giá trị lý luận và thực tiễn sâu sắc của tư tưởng Hồ Chí Minh trong bản Di chúc, nhất là về Đảng cầm quyền, bồi dưỡng thế hệ cách mạng cho đời sau, chăm lo đời sống nhân dân và phát huy tinh thần đoàn kết quốc tế; đồng thời nêu bật tâm nguyện, tình cảm, ý chí, niềm tin, trí tuệ </w:t>
      </w:r>
      <w:r w:rsidRPr="002B3AD9">
        <w:rPr>
          <w:rFonts w:eastAsia="Times New Roman" w:cs="Times New Roman"/>
          <w:szCs w:val="28"/>
          <w:lang w:val="nl-NL"/>
        </w:rPr>
        <w:lastRenderedPageBreak/>
        <w:t>và trách nhiệm vô cùng lớn lao của Chủ tịch Hồ Chí Minh đối với Tổ quốc và nhân dân.</w:t>
      </w:r>
    </w:p>
    <w:p w:rsidR="0062171E" w:rsidRPr="002B3AD9" w:rsidRDefault="0062171E" w:rsidP="0062604D">
      <w:pPr>
        <w:shd w:val="clear" w:color="auto" w:fill="FFFFFF"/>
        <w:spacing w:before="120" w:after="120" w:line="240" w:lineRule="auto"/>
        <w:ind w:firstLine="567"/>
        <w:jc w:val="both"/>
        <w:rPr>
          <w:rFonts w:eastAsia="Times New Roman" w:cs="Times New Roman"/>
          <w:szCs w:val="28"/>
          <w:lang w:val="nl-NL"/>
        </w:rPr>
      </w:pPr>
      <w:r w:rsidRPr="0062604D">
        <w:rPr>
          <w:rFonts w:eastAsia="Times New Roman" w:cs="Times New Roman"/>
          <w:szCs w:val="28"/>
          <w:lang w:val="nl-NL"/>
        </w:rPr>
        <w:t>-</w:t>
      </w:r>
      <w:r w:rsidRPr="002B3AD9">
        <w:rPr>
          <w:rFonts w:eastAsia="Times New Roman" w:cs="Times New Roman"/>
          <w:szCs w:val="28"/>
          <w:lang w:val="nl-NL"/>
        </w:rPr>
        <w:t xml:space="preserve"> Tôn vinh và tri ân sâu sắc công lao, cống hiến vĩ đại của Chủ tịch Hồ Chí Minh đối với cách mạng Việt Nam; khẳng định cuộc đời, sự nghiệp, tư tưởng và đạo đức Hồ Chí Minh luôn sống mãi trong tâm khảm mỗi người dân Việt Nam, soi đường dẫn dắt sự nghiệp cách mạng của Đảng và đất nước đi đến thắng lợi.</w:t>
      </w:r>
    </w:p>
    <w:p w:rsidR="0062171E" w:rsidRPr="002B3AD9" w:rsidRDefault="0062604D" w:rsidP="0062604D">
      <w:pPr>
        <w:shd w:val="clear" w:color="auto" w:fill="FFFFFF"/>
        <w:spacing w:before="120" w:after="120" w:line="240" w:lineRule="auto"/>
        <w:ind w:firstLine="567"/>
        <w:jc w:val="both"/>
        <w:rPr>
          <w:rFonts w:eastAsia="Times New Roman" w:cs="Times New Roman"/>
          <w:szCs w:val="28"/>
          <w:lang w:val="nl-NL"/>
        </w:rPr>
      </w:pPr>
      <w:r>
        <w:rPr>
          <w:rFonts w:eastAsia="Times New Roman" w:cs="Times New Roman"/>
          <w:szCs w:val="28"/>
          <w:lang w:val="nl-NL"/>
        </w:rPr>
        <w:t xml:space="preserve">- </w:t>
      </w:r>
      <w:r w:rsidR="0062171E" w:rsidRPr="0062604D">
        <w:rPr>
          <w:rFonts w:eastAsia="Times New Roman" w:cs="Times New Roman"/>
          <w:szCs w:val="28"/>
          <w:lang w:val="nl-NL"/>
        </w:rPr>
        <w:t>Tổ chức sinh hoạt chuyên đề “50 năm thực hiện Di chúc của Chủ tịch Hồ Chí Minh- Thành</w:t>
      </w:r>
      <w:r w:rsidR="0062171E" w:rsidRPr="002B3AD9">
        <w:rPr>
          <w:rFonts w:eastAsia="Times New Roman" w:cs="Times New Roman"/>
          <w:szCs w:val="28"/>
          <w:lang w:val="nl-NL"/>
        </w:rPr>
        <w:t xml:space="preserve"> tựu </w:t>
      </w:r>
      <w:r w:rsidR="0062171E" w:rsidRPr="0062604D">
        <w:rPr>
          <w:rFonts w:eastAsia="Times New Roman" w:cs="Times New Roman"/>
          <w:szCs w:val="28"/>
          <w:lang w:val="nl-NL"/>
        </w:rPr>
        <w:t xml:space="preserve">và </w:t>
      </w:r>
      <w:r w:rsidR="0062171E" w:rsidRPr="002B3AD9">
        <w:rPr>
          <w:rFonts w:eastAsia="Times New Roman" w:cs="Times New Roman"/>
          <w:szCs w:val="28"/>
          <w:lang w:val="nl-NL"/>
        </w:rPr>
        <w:t xml:space="preserve">bài học </w:t>
      </w:r>
      <w:r w:rsidR="0062171E" w:rsidRPr="0062604D">
        <w:rPr>
          <w:rFonts w:eastAsia="Times New Roman" w:cs="Times New Roman"/>
          <w:szCs w:val="28"/>
          <w:lang w:val="nl-NL"/>
        </w:rPr>
        <w:t>kinh nghiệm”</w:t>
      </w:r>
      <w:r w:rsidR="0062171E" w:rsidRPr="002B3AD9">
        <w:rPr>
          <w:rFonts w:eastAsia="Times New Roman" w:cs="Times New Roman"/>
          <w:szCs w:val="28"/>
          <w:lang w:val="nl-NL"/>
        </w:rPr>
        <w:t>, trong</w:t>
      </w:r>
      <w:r w:rsidR="0062171E" w:rsidRPr="0062604D">
        <w:rPr>
          <w:rFonts w:eastAsia="Times New Roman" w:cs="Times New Roman"/>
          <w:szCs w:val="28"/>
          <w:lang w:val="nl-NL"/>
        </w:rPr>
        <w:t xml:space="preserve"> sinh hoạt chi bộ lệ kỳ tháng 9 năm 2019 (trong</w:t>
      </w:r>
      <w:r w:rsidR="0062171E" w:rsidRPr="002B3AD9">
        <w:rPr>
          <w:rFonts w:eastAsia="Times New Roman" w:cs="Times New Roman"/>
          <w:szCs w:val="28"/>
          <w:lang w:val="nl-NL"/>
        </w:rPr>
        <w:t xml:space="preserve"> đó tập trung tuyên truyền thắng lợi vĩ đại trong sự nghiệp đấu tranh giải phóng hoàn toàn miền Nam, thống nhất đất nước và những thành tựu trong sự nghiệp đổi mới, hội nhập quốc tế mà Đảng và nhân dân ta đang tiến hành; làm rõ những kết quả đạt được sau 3 năm thực hiện Nghị quyết Đại hội đại biểu toàn quốc lần thứ XII của Đảng và 3 năm thực hiện Chỉ thị 05-CT/TW của Bộ Chính trị về “Đẩy mạnh học tập và làm theo tư tưởng, đạo đức, phong cách Hồ Chí Minh"</w:t>
      </w:r>
      <w:r w:rsidR="0062171E" w:rsidRPr="0062604D">
        <w:rPr>
          <w:rFonts w:eastAsia="Times New Roman" w:cs="Times New Roman"/>
          <w:szCs w:val="28"/>
          <w:lang w:val="nl-NL"/>
        </w:rPr>
        <w:t>)</w:t>
      </w:r>
      <w:r w:rsidR="0062171E" w:rsidRPr="002B3AD9">
        <w:rPr>
          <w:rFonts w:eastAsia="Times New Roman" w:cs="Times New Roman"/>
          <w:szCs w:val="28"/>
          <w:lang w:val="nl-NL"/>
        </w:rPr>
        <w:t>; khẳng định toàn Đảng, toàn dân, toàn quân ta quyết tâm phấn đấu thực hiện thắng lợi Di chúc thiêng liêng và con đường cách mạng mà Đảng ta và Chủ tịch Hồ Chí Minh đã lựa chọn, "xây dựng một nước Việt Nam hòa bình, thống nhất, độc lập, dân chủ và giàu mạnh".</w:t>
      </w:r>
    </w:p>
    <w:p w:rsidR="0062171E" w:rsidRPr="002B3AD9" w:rsidRDefault="002E399B" w:rsidP="0062604D">
      <w:pPr>
        <w:shd w:val="clear" w:color="auto" w:fill="FFFFFF"/>
        <w:spacing w:before="120" w:after="120" w:line="240" w:lineRule="auto"/>
        <w:ind w:firstLine="567"/>
        <w:jc w:val="both"/>
        <w:rPr>
          <w:rFonts w:eastAsia="Times New Roman" w:cs="Times New Roman"/>
          <w:szCs w:val="28"/>
          <w:lang w:val="nl-NL"/>
        </w:rPr>
      </w:pPr>
      <w:r w:rsidRPr="0062604D">
        <w:rPr>
          <w:rFonts w:eastAsia="Times New Roman" w:cs="Times New Roman"/>
          <w:szCs w:val="28"/>
          <w:lang w:val="nl-NL"/>
        </w:rPr>
        <w:t>-</w:t>
      </w:r>
      <w:r w:rsidR="0062171E" w:rsidRPr="002B3AD9">
        <w:rPr>
          <w:rFonts w:eastAsia="Times New Roman" w:cs="Times New Roman"/>
          <w:szCs w:val="28"/>
          <w:lang w:val="nl-NL"/>
        </w:rPr>
        <w:t xml:space="preserve"> Tuyên truyền nhân rộng mô hình hay, cách làm sáng tạo, hiệu quả, đồng thời biểu dương tập thể, cá nhân điển hình trong thực hiện Di chúc và Chỉ thị 05-CT/TW của Bộ Chính trị; đề xuất nội dung và giải pháp mới, góp phần vận dụng đúng đắn, sáng tạo tư tưởng Hồ Chí Minh trong </w:t>
      </w:r>
      <w:r w:rsidRPr="0062604D">
        <w:rPr>
          <w:rFonts w:eastAsia="Times New Roman" w:cs="Times New Roman"/>
          <w:szCs w:val="28"/>
          <w:lang w:val="nl-NL"/>
        </w:rPr>
        <w:t>thực hiện nhiệm vụ chính trị cũng như chuyên môn của cơ quan, đơn vị</w:t>
      </w:r>
      <w:r w:rsidR="0062171E" w:rsidRPr="002B3AD9">
        <w:rPr>
          <w:rFonts w:eastAsia="Times New Roman" w:cs="Times New Roman"/>
          <w:szCs w:val="28"/>
          <w:lang w:val="nl-NL"/>
        </w:rPr>
        <w:t>; đấu tranh, phản bác những thông tin, quan điểm sai trái, xuyên tạc, chống phá Đảng, Nhà nước và phủ định ý nghĩa, giá trị lý luận, thực tiễn của tư tưởng Hồ Chí Minh nói chung và Di chúc nói riêng.</w:t>
      </w:r>
    </w:p>
    <w:p w:rsidR="0062171E" w:rsidRPr="0062604D" w:rsidRDefault="002E399B" w:rsidP="0062604D">
      <w:pPr>
        <w:shd w:val="clear" w:color="auto" w:fill="FFFFFF"/>
        <w:spacing w:before="120" w:after="120" w:line="240" w:lineRule="auto"/>
        <w:ind w:firstLine="567"/>
        <w:jc w:val="both"/>
        <w:rPr>
          <w:rFonts w:eastAsia="Times New Roman" w:cs="Times New Roman"/>
          <w:szCs w:val="28"/>
          <w:lang w:val="nl-NL"/>
        </w:rPr>
      </w:pPr>
      <w:r w:rsidRPr="0062604D">
        <w:rPr>
          <w:rFonts w:eastAsia="Times New Roman" w:cs="Times New Roman"/>
          <w:szCs w:val="28"/>
          <w:lang w:val="nl-NL"/>
        </w:rPr>
        <w:t>-Tạo</w:t>
      </w:r>
      <w:r w:rsidR="0062171E" w:rsidRPr="002B3AD9">
        <w:rPr>
          <w:rFonts w:eastAsia="Times New Roman" w:cs="Times New Roman"/>
          <w:szCs w:val="28"/>
          <w:lang w:val="nl-NL"/>
        </w:rPr>
        <w:t xml:space="preserve"> không khí phấn khởi, tin tưởng, thi đua yêu nước và các hoạt động tuyên truyền, kỷ niệm sự kiện diễn ra.</w:t>
      </w:r>
    </w:p>
    <w:p w:rsidR="00E33F08" w:rsidRPr="0062604D" w:rsidRDefault="0062171E" w:rsidP="0062604D">
      <w:pPr>
        <w:spacing w:before="120" w:after="120"/>
        <w:ind w:firstLine="567"/>
        <w:jc w:val="both"/>
        <w:rPr>
          <w:rFonts w:cs="Times New Roman"/>
          <w:b/>
          <w:bCs/>
          <w:iCs/>
          <w:spacing w:val="-4"/>
          <w:szCs w:val="28"/>
          <w:lang w:val="nl-NL"/>
        </w:rPr>
      </w:pPr>
      <w:r w:rsidRPr="0062604D">
        <w:rPr>
          <w:rFonts w:cs="Times New Roman"/>
          <w:b/>
          <w:bCs/>
          <w:iCs/>
          <w:spacing w:val="-4"/>
          <w:szCs w:val="28"/>
          <w:lang w:val="nl-NL"/>
        </w:rPr>
        <w:t>2</w:t>
      </w:r>
      <w:r w:rsidR="00E33F08" w:rsidRPr="0062604D">
        <w:rPr>
          <w:rFonts w:cs="Times New Roman"/>
          <w:b/>
          <w:bCs/>
          <w:iCs/>
          <w:spacing w:val="-4"/>
          <w:szCs w:val="28"/>
          <w:lang w:val="nl-NL"/>
        </w:rPr>
        <w:t>. Tổ chức các hoạt động tuyên truyền</w:t>
      </w:r>
    </w:p>
    <w:p w:rsidR="0062171E" w:rsidRPr="0062604D" w:rsidRDefault="002E399B" w:rsidP="0062604D">
      <w:pPr>
        <w:spacing w:before="120" w:after="120"/>
        <w:ind w:firstLine="567"/>
        <w:jc w:val="both"/>
        <w:rPr>
          <w:rFonts w:cs="Times New Roman"/>
          <w:szCs w:val="28"/>
          <w:lang w:val="nl-NL"/>
        </w:rPr>
      </w:pPr>
      <w:r w:rsidRPr="0062604D">
        <w:rPr>
          <w:rFonts w:cs="Times New Roman"/>
          <w:spacing w:val="-4"/>
          <w:szCs w:val="28"/>
          <w:lang w:val="nl-NL"/>
        </w:rPr>
        <w:t xml:space="preserve">- </w:t>
      </w:r>
      <w:r w:rsidR="0062171E" w:rsidRPr="0062604D">
        <w:rPr>
          <w:rFonts w:cs="Times New Roman"/>
          <w:spacing w:val="-4"/>
          <w:szCs w:val="28"/>
          <w:lang w:val="nl-NL"/>
        </w:rPr>
        <w:t xml:space="preserve">Trong các đợt sinh hoạt Hè tăng cường công tác giáo dục truyền thống về thăm các địa danh, di tích lịch sử, địa chỉ đỏ gắn với cuộc đời hoạt động của Chủ tịch Hồ Chí Minh trên địa bàn; </w:t>
      </w:r>
      <w:r w:rsidR="0062171E" w:rsidRPr="0062604D">
        <w:rPr>
          <w:rFonts w:cs="Times New Roman"/>
          <w:szCs w:val="28"/>
          <w:lang w:val="nl-NL"/>
        </w:rPr>
        <w:t>Tổ chức các hoạt động văn hóa, văn nghệ với các ca khúc ca ngợi Chủ tịch Hồ Chí Minh; các hoạt động thể dục thể thao, rèn luyện sức khỏe theo tấm gương Bác Hồ nhân kỷ niệm ngày sinh Chủ tịch Hồ Chí Minh dịp 19/5.</w:t>
      </w:r>
    </w:p>
    <w:p w:rsidR="00E33F08" w:rsidRPr="0062604D" w:rsidRDefault="00E33F08" w:rsidP="0062604D">
      <w:pPr>
        <w:spacing w:before="120" w:after="120"/>
        <w:ind w:firstLine="567"/>
        <w:jc w:val="both"/>
        <w:rPr>
          <w:rFonts w:cs="Times New Roman"/>
          <w:bCs/>
          <w:iCs/>
          <w:szCs w:val="28"/>
          <w:lang w:val="nl-NL"/>
        </w:rPr>
      </w:pPr>
      <w:r w:rsidRPr="0062604D">
        <w:rPr>
          <w:rFonts w:cs="Times New Roman"/>
          <w:bCs/>
          <w:iCs/>
          <w:szCs w:val="28"/>
          <w:lang w:val="nl-NL"/>
        </w:rPr>
        <w:t xml:space="preserve">- </w:t>
      </w:r>
      <w:r w:rsidR="002E399B" w:rsidRPr="0062604D">
        <w:rPr>
          <w:rFonts w:cs="Times New Roman"/>
          <w:bCs/>
          <w:iCs/>
          <w:szCs w:val="28"/>
          <w:lang w:val="nl-NL"/>
        </w:rPr>
        <w:t xml:space="preserve">Tổ </w:t>
      </w:r>
      <w:r w:rsidRPr="0062604D">
        <w:rPr>
          <w:rFonts w:cs="Times New Roman"/>
          <w:bCs/>
          <w:iCs/>
          <w:szCs w:val="28"/>
          <w:lang w:val="nl-NL"/>
        </w:rPr>
        <w:t>chức học tập chuyên đề học tập và làm theo tư tưởng, đạo đức, phong cách Hồ Chí Minh năm 2019</w:t>
      </w:r>
      <w:r w:rsidR="002E399B" w:rsidRPr="0062604D">
        <w:rPr>
          <w:rFonts w:cs="Times New Roman"/>
          <w:bCs/>
          <w:iCs/>
          <w:szCs w:val="28"/>
          <w:lang w:val="nl-NL"/>
        </w:rPr>
        <w:t xml:space="preserve"> thông qua các buổi snh hoạt ưới cờ, học tập chính trị</w:t>
      </w:r>
      <w:r w:rsidRPr="0062604D">
        <w:rPr>
          <w:rFonts w:cs="Times New Roman"/>
          <w:bCs/>
          <w:iCs/>
          <w:szCs w:val="28"/>
          <w:lang w:val="nl-NL"/>
        </w:rPr>
        <w:t xml:space="preserve">; </w:t>
      </w:r>
    </w:p>
    <w:p w:rsidR="00B02454" w:rsidRPr="0062604D" w:rsidRDefault="00E33F08" w:rsidP="0062604D">
      <w:pPr>
        <w:spacing w:before="120" w:after="120"/>
        <w:ind w:firstLine="567"/>
        <w:jc w:val="both"/>
        <w:rPr>
          <w:rFonts w:cs="Times New Roman"/>
          <w:bCs/>
          <w:iCs/>
          <w:szCs w:val="28"/>
          <w:lang w:val="nl-NL"/>
        </w:rPr>
      </w:pPr>
      <w:r w:rsidRPr="0062604D">
        <w:rPr>
          <w:rFonts w:cs="Times New Roman"/>
          <w:bCs/>
          <w:iCs/>
          <w:szCs w:val="28"/>
          <w:lang w:val="nl-NL"/>
        </w:rPr>
        <w:t xml:space="preserve">- </w:t>
      </w:r>
      <w:r w:rsidR="00AF7F85" w:rsidRPr="0062604D">
        <w:rPr>
          <w:rFonts w:cs="Times New Roman"/>
          <w:bCs/>
          <w:iCs/>
          <w:szCs w:val="28"/>
          <w:lang w:val="nl-NL"/>
        </w:rPr>
        <w:t xml:space="preserve">Phát </w:t>
      </w:r>
      <w:r w:rsidR="00B02454" w:rsidRPr="0062604D">
        <w:rPr>
          <w:rFonts w:cs="Times New Roman"/>
          <w:bCs/>
          <w:iCs/>
          <w:szCs w:val="28"/>
          <w:lang w:val="nl-NL"/>
        </w:rPr>
        <w:t xml:space="preserve">động các phong trào thi đua, phong trào đền ơn </w:t>
      </w:r>
      <w:r w:rsidR="00ED03DA" w:rsidRPr="0062604D">
        <w:rPr>
          <w:rFonts w:cs="Times New Roman"/>
          <w:bCs/>
          <w:iCs/>
          <w:szCs w:val="28"/>
          <w:lang w:val="nl-NL"/>
        </w:rPr>
        <w:t>đáp</w:t>
      </w:r>
      <w:r w:rsidR="00B02454" w:rsidRPr="0062604D">
        <w:rPr>
          <w:rFonts w:cs="Times New Roman"/>
          <w:bCs/>
          <w:iCs/>
          <w:szCs w:val="28"/>
          <w:lang w:val="nl-NL"/>
        </w:rPr>
        <w:t xml:space="preserve"> nghĩa; quan tâm chăm lo đời sống vật chất, tinh thần cho đội ngũ CB</w:t>
      </w:r>
      <w:r w:rsidR="00ED03DA" w:rsidRPr="0062604D">
        <w:rPr>
          <w:rFonts w:cs="Times New Roman"/>
          <w:bCs/>
          <w:iCs/>
          <w:szCs w:val="28"/>
          <w:lang w:val="nl-NL"/>
        </w:rPr>
        <w:t>,</w:t>
      </w:r>
      <w:r w:rsidR="00B02454" w:rsidRPr="0062604D">
        <w:rPr>
          <w:rFonts w:cs="Times New Roman"/>
          <w:bCs/>
          <w:iCs/>
          <w:szCs w:val="28"/>
          <w:lang w:val="nl-NL"/>
        </w:rPr>
        <w:t>CC</w:t>
      </w:r>
      <w:r w:rsidR="00ED03DA" w:rsidRPr="0062604D">
        <w:rPr>
          <w:rFonts w:cs="Times New Roman"/>
          <w:bCs/>
          <w:iCs/>
          <w:szCs w:val="28"/>
          <w:lang w:val="nl-NL"/>
        </w:rPr>
        <w:t>,</w:t>
      </w:r>
      <w:r w:rsidR="00B02454" w:rsidRPr="0062604D">
        <w:rPr>
          <w:rFonts w:cs="Times New Roman"/>
          <w:bCs/>
          <w:iCs/>
          <w:szCs w:val="28"/>
          <w:lang w:val="nl-NL"/>
        </w:rPr>
        <w:t>VC</w:t>
      </w:r>
      <w:r w:rsidR="00ED03DA" w:rsidRPr="0062604D">
        <w:rPr>
          <w:rFonts w:cs="Times New Roman"/>
          <w:bCs/>
          <w:iCs/>
          <w:szCs w:val="28"/>
          <w:lang w:val="nl-NL"/>
        </w:rPr>
        <w:t>&amp;</w:t>
      </w:r>
      <w:r w:rsidR="00B02454" w:rsidRPr="0062604D">
        <w:rPr>
          <w:rFonts w:cs="Times New Roman"/>
          <w:bCs/>
          <w:iCs/>
          <w:szCs w:val="28"/>
          <w:lang w:val="nl-NL"/>
        </w:rPr>
        <w:t xml:space="preserve">HS nhất là những cán bộ, </w:t>
      </w:r>
      <w:r w:rsidR="00B02454" w:rsidRPr="0062604D">
        <w:rPr>
          <w:rFonts w:cs="Times New Roman"/>
          <w:bCs/>
          <w:iCs/>
          <w:szCs w:val="28"/>
          <w:lang w:val="nl-NL"/>
        </w:rPr>
        <w:lastRenderedPageBreak/>
        <w:t xml:space="preserve">viên chức và học sinh có hoàn cảnh đơn chiết, khó khăn, giúp đở quan tâm kịp thời tạo mọi điều kiện thuận lợi cho công </w:t>
      </w:r>
      <w:r w:rsidR="00ED03DA" w:rsidRPr="0062604D">
        <w:rPr>
          <w:rFonts w:cs="Times New Roman"/>
          <w:bCs/>
          <w:iCs/>
          <w:szCs w:val="28"/>
          <w:lang w:val="nl-NL"/>
        </w:rPr>
        <w:t>t</w:t>
      </w:r>
      <w:r w:rsidR="00B02454" w:rsidRPr="0062604D">
        <w:rPr>
          <w:rFonts w:cs="Times New Roman"/>
          <w:bCs/>
          <w:iCs/>
          <w:szCs w:val="28"/>
          <w:lang w:val="nl-NL"/>
        </w:rPr>
        <w:t>ác và học tập</w:t>
      </w:r>
      <w:r w:rsidR="00ED03DA" w:rsidRPr="0062604D">
        <w:rPr>
          <w:rFonts w:cs="Times New Roman"/>
          <w:bCs/>
          <w:iCs/>
          <w:szCs w:val="28"/>
          <w:lang w:val="nl-NL"/>
        </w:rPr>
        <w:t>,</w:t>
      </w:r>
    </w:p>
    <w:p w:rsidR="00ED03DA" w:rsidRPr="002B3AD9" w:rsidRDefault="00ED03DA" w:rsidP="0062604D">
      <w:pPr>
        <w:shd w:val="clear" w:color="auto" w:fill="FFFFFF"/>
        <w:spacing w:before="120" w:after="120" w:line="240" w:lineRule="auto"/>
        <w:ind w:firstLine="567"/>
        <w:jc w:val="both"/>
        <w:rPr>
          <w:rFonts w:eastAsia="Times New Roman" w:cs="Times New Roman"/>
          <w:szCs w:val="28"/>
          <w:lang w:val="nl-NL"/>
        </w:rPr>
      </w:pPr>
      <w:r w:rsidRPr="0062604D">
        <w:rPr>
          <w:rFonts w:eastAsia="Times New Roman" w:cs="Times New Roman"/>
          <w:b/>
          <w:bCs/>
          <w:szCs w:val="28"/>
          <w:lang w:val="nl-NL"/>
        </w:rPr>
        <w:t>Một số khẩu hiệu tuyên truyền  </w:t>
      </w:r>
    </w:p>
    <w:p w:rsidR="00ED03DA" w:rsidRPr="002B3AD9" w:rsidRDefault="0062604D" w:rsidP="0062604D">
      <w:pPr>
        <w:shd w:val="clear" w:color="auto" w:fill="FFFFFF"/>
        <w:spacing w:before="120" w:after="120" w:line="240" w:lineRule="auto"/>
        <w:ind w:firstLine="567"/>
        <w:jc w:val="both"/>
        <w:rPr>
          <w:rFonts w:eastAsia="Times New Roman" w:cs="Times New Roman"/>
          <w:szCs w:val="28"/>
          <w:lang w:val="nl-NL"/>
        </w:rPr>
      </w:pPr>
      <w:r>
        <w:rPr>
          <w:rFonts w:eastAsia="Times New Roman" w:cs="Times New Roman"/>
          <w:szCs w:val="28"/>
          <w:lang w:val="nl-NL"/>
        </w:rPr>
        <w:t>-</w:t>
      </w:r>
      <w:r w:rsidR="00ED03DA" w:rsidRPr="002B3AD9">
        <w:rPr>
          <w:rFonts w:eastAsia="Times New Roman" w:cs="Times New Roman"/>
          <w:szCs w:val="28"/>
          <w:lang w:val="nl-NL"/>
        </w:rPr>
        <w:t xml:space="preserve"> Di chúc của Chủ tịch Hồ Chí Minh - Lời của non sông đất nước! </w:t>
      </w:r>
    </w:p>
    <w:p w:rsidR="00ED03DA" w:rsidRPr="002B3AD9" w:rsidRDefault="0062604D" w:rsidP="0062604D">
      <w:pPr>
        <w:shd w:val="clear" w:color="auto" w:fill="FFFFFF"/>
        <w:spacing w:before="120" w:after="120" w:line="240" w:lineRule="auto"/>
        <w:ind w:firstLine="567"/>
        <w:jc w:val="both"/>
        <w:rPr>
          <w:rFonts w:eastAsia="Times New Roman" w:cs="Times New Roman"/>
          <w:szCs w:val="28"/>
          <w:lang w:val="nl-NL"/>
        </w:rPr>
      </w:pPr>
      <w:r>
        <w:rPr>
          <w:rFonts w:eastAsia="Times New Roman" w:cs="Times New Roman"/>
          <w:szCs w:val="28"/>
          <w:lang w:val="nl-NL"/>
        </w:rPr>
        <w:t>-</w:t>
      </w:r>
      <w:r w:rsidR="00ED03DA" w:rsidRPr="002B3AD9">
        <w:rPr>
          <w:rFonts w:eastAsia="Times New Roman" w:cs="Times New Roman"/>
          <w:szCs w:val="28"/>
          <w:lang w:val="nl-NL"/>
        </w:rPr>
        <w:t xml:space="preserve"> Toàn Đảng, toàn dân và toàn quân ta quyết tâm phấn đấu thực hiện thành công Di chúc của Chủ tịch Hồ Chí Minh!</w:t>
      </w:r>
    </w:p>
    <w:p w:rsidR="00ED03DA" w:rsidRPr="002B3AD9" w:rsidRDefault="0062604D" w:rsidP="0062604D">
      <w:pPr>
        <w:shd w:val="clear" w:color="auto" w:fill="FFFFFF"/>
        <w:spacing w:before="120" w:after="120" w:line="240" w:lineRule="auto"/>
        <w:ind w:firstLine="567"/>
        <w:jc w:val="both"/>
        <w:rPr>
          <w:rFonts w:eastAsia="Times New Roman" w:cs="Times New Roman"/>
          <w:szCs w:val="28"/>
          <w:lang w:val="nl-NL"/>
        </w:rPr>
      </w:pPr>
      <w:r>
        <w:rPr>
          <w:rFonts w:eastAsia="Times New Roman" w:cs="Times New Roman"/>
          <w:szCs w:val="28"/>
          <w:lang w:val="nl-NL"/>
        </w:rPr>
        <w:t>-</w:t>
      </w:r>
      <w:r w:rsidR="00ED03DA" w:rsidRPr="002B3AD9">
        <w:rPr>
          <w:rFonts w:eastAsia="Times New Roman" w:cs="Times New Roman"/>
          <w:szCs w:val="28"/>
          <w:lang w:val="nl-NL"/>
        </w:rPr>
        <w:t xml:space="preserve"> Chủ tịch Hồ Chí Minh - Lãnh tụ thiên tài của Đảng và nhân dân ta!</w:t>
      </w:r>
    </w:p>
    <w:p w:rsidR="00ED03DA" w:rsidRPr="002B3AD9" w:rsidRDefault="0062604D" w:rsidP="0062604D">
      <w:pPr>
        <w:shd w:val="clear" w:color="auto" w:fill="FFFFFF"/>
        <w:spacing w:before="120" w:after="120" w:line="240" w:lineRule="auto"/>
        <w:ind w:firstLine="567"/>
        <w:jc w:val="both"/>
        <w:rPr>
          <w:rFonts w:eastAsia="Times New Roman" w:cs="Times New Roman"/>
          <w:szCs w:val="28"/>
          <w:lang w:val="nl-NL"/>
        </w:rPr>
      </w:pPr>
      <w:r>
        <w:rPr>
          <w:rFonts w:eastAsia="Times New Roman" w:cs="Times New Roman"/>
          <w:szCs w:val="28"/>
          <w:lang w:val="nl-NL"/>
        </w:rPr>
        <w:t>-</w:t>
      </w:r>
      <w:r w:rsidR="00ED03DA" w:rsidRPr="002B3AD9">
        <w:rPr>
          <w:rFonts w:eastAsia="Times New Roman" w:cs="Times New Roman"/>
          <w:szCs w:val="28"/>
          <w:lang w:val="nl-NL"/>
        </w:rPr>
        <w:t xml:space="preserve"> Sống, chiến đấu, lao động và học tập theo gương Bác Hồ vĩ đại!</w:t>
      </w:r>
    </w:p>
    <w:p w:rsidR="00ED03DA" w:rsidRPr="002B3AD9" w:rsidRDefault="0062604D" w:rsidP="0062604D">
      <w:pPr>
        <w:shd w:val="clear" w:color="auto" w:fill="FFFFFF"/>
        <w:spacing w:before="120" w:after="120" w:line="240" w:lineRule="auto"/>
        <w:ind w:firstLine="567"/>
        <w:jc w:val="both"/>
        <w:rPr>
          <w:rFonts w:eastAsia="Times New Roman" w:cs="Times New Roman"/>
          <w:szCs w:val="28"/>
          <w:lang w:val="nl-NL"/>
        </w:rPr>
      </w:pPr>
      <w:r>
        <w:rPr>
          <w:rFonts w:eastAsia="Times New Roman" w:cs="Times New Roman"/>
          <w:szCs w:val="28"/>
          <w:lang w:val="nl-NL"/>
        </w:rPr>
        <w:t>-</w:t>
      </w:r>
      <w:r w:rsidR="00ED03DA" w:rsidRPr="002B3AD9">
        <w:rPr>
          <w:rFonts w:eastAsia="Times New Roman" w:cs="Times New Roman"/>
          <w:szCs w:val="28"/>
          <w:lang w:val="nl-NL"/>
        </w:rPr>
        <w:t xml:space="preserve"> Nước Cộng hòa xã hội chủ nghĩa Việt Nam muôn năm!</w:t>
      </w:r>
    </w:p>
    <w:p w:rsidR="00ED03DA" w:rsidRPr="002B3AD9" w:rsidRDefault="0062604D" w:rsidP="0062604D">
      <w:pPr>
        <w:shd w:val="clear" w:color="auto" w:fill="FFFFFF"/>
        <w:spacing w:before="120" w:after="120" w:line="240" w:lineRule="auto"/>
        <w:ind w:firstLine="567"/>
        <w:jc w:val="both"/>
        <w:rPr>
          <w:rFonts w:eastAsia="Times New Roman" w:cs="Times New Roman"/>
          <w:szCs w:val="28"/>
          <w:lang w:val="nl-NL"/>
        </w:rPr>
      </w:pPr>
      <w:r>
        <w:rPr>
          <w:rFonts w:eastAsia="Times New Roman" w:cs="Times New Roman"/>
          <w:szCs w:val="28"/>
          <w:lang w:val="nl-NL"/>
        </w:rPr>
        <w:t>-</w:t>
      </w:r>
      <w:r w:rsidR="00ED03DA" w:rsidRPr="002B3AD9">
        <w:rPr>
          <w:rFonts w:eastAsia="Times New Roman" w:cs="Times New Roman"/>
          <w:szCs w:val="28"/>
          <w:lang w:val="nl-NL"/>
        </w:rPr>
        <w:t xml:space="preserve"> Đảng Cộng sản Việt Nam quang vinh muôn năm!</w:t>
      </w:r>
    </w:p>
    <w:p w:rsidR="00ED03DA" w:rsidRPr="0062604D" w:rsidRDefault="0062604D" w:rsidP="0062604D">
      <w:pPr>
        <w:shd w:val="clear" w:color="auto" w:fill="FFFFFF"/>
        <w:spacing w:before="120" w:after="120" w:line="240" w:lineRule="auto"/>
        <w:ind w:firstLine="561"/>
        <w:jc w:val="both"/>
        <w:rPr>
          <w:rFonts w:eastAsia="Times New Roman" w:cs="Times New Roman"/>
          <w:szCs w:val="28"/>
          <w:lang w:val="nl-NL"/>
        </w:rPr>
      </w:pPr>
      <w:r>
        <w:rPr>
          <w:rFonts w:eastAsia="Times New Roman" w:cs="Times New Roman"/>
          <w:szCs w:val="28"/>
          <w:lang w:val="nl-NL"/>
        </w:rPr>
        <w:t xml:space="preserve">- </w:t>
      </w:r>
      <w:r w:rsidR="00ED03DA" w:rsidRPr="002B3AD9">
        <w:rPr>
          <w:rFonts w:eastAsia="Times New Roman" w:cs="Times New Roman"/>
          <w:szCs w:val="28"/>
          <w:lang w:val="nl-NL"/>
        </w:rPr>
        <w:t>Chủ tịch Hồ Chí Minh vĩ đại sống mãi trong sự nghiệp của chúng ta! </w:t>
      </w:r>
    </w:p>
    <w:p w:rsidR="00E33F08" w:rsidRPr="0062604D" w:rsidRDefault="002E399B" w:rsidP="0062604D">
      <w:pPr>
        <w:spacing w:before="120" w:after="120"/>
        <w:ind w:firstLine="561"/>
        <w:jc w:val="both"/>
        <w:rPr>
          <w:rFonts w:cs="Times New Roman"/>
          <w:b/>
          <w:bCs/>
          <w:szCs w:val="28"/>
          <w:lang w:val="de-DE"/>
        </w:rPr>
      </w:pPr>
      <w:r w:rsidRPr="0062604D">
        <w:rPr>
          <w:rFonts w:cs="Times New Roman"/>
          <w:b/>
          <w:bCs/>
          <w:szCs w:val="28"/>
          <w:lang w:val="de-DE"/>
        </w:rPr>
        <w:t>II</w:t>
      </w:r>
      <w:r w:rsidR="00ED03DA" w:rsidRPr="0062604D">
        <w:rPr>
          <w:rFonts w:cs="Times New Roman"/>
          <w:b/>
          <w:bCs/>
          <w:szCs w:val="28"/>
          <w:lang w:val="de-DE"/>
        </w:rPr>
        <w:t>. T</w:t>
      </w:r>
      <w:r w:rsidRPr="0062604D">
        <w:rPr>
          <w:rFonts w:cs="Times New Roman"/>
          <w:b/>
          <w:bCs/>
          <w:szCs w:val="28"/>
          <w:lang w:val="de-DE"/>
        </w:rPr>
        <w:t>Ổ CHỨC THỰC HIỆN</w:t>
      </w:r>
    </w:p>
    <w:p w:rsidR="00E33F08" w:rsidRDefault="00ED03DA" w:rsidP="005D7B25">
      <w:pPr>
        <w:spacing w:before="120" w:after="120"/>
        <w:ind w:firstLine="561"/>
        <w:jc w:val="both"/>
        <w:rPr>
          <w:rFonts w:cs="Times New Roman"/>
          <w:szCs w:val="28"/>
          <w:lang w:val="de-DE"/>
        </w:rPr>
      </w:pPr>
      <w:r w:rsidRPr="0062604D">
        <w:rPr>
          <w:rFonts w:cs="Times New Roman"/>
          <w:b/>
          <w:bCs/>
          <w:szCs w:val="28"/>
          <w:lang w:val="de-DE"/>
        </w:rPr>
        <w:t xml:space="preserve">- </w:t>
      </w:r>
      <w:r w:rsidR="005D7B25">
        <w:rPr>
          <w:rFonts w:cs="Times New Roman"/>
          <w:bCs/>
          <w:szCs w:val="28"/>
          <w:lang w:val="de-DE"/>
        </w:rPr>
        <w:t>Các ban ngành đoàn thể trong nhà trường căn cứ kế hoạch chọn nội dung, khẩu hiệu, hình thức tuyên truyền cho phù hợp với điều kiện thực tế của đơn vị.</w:t>
      </w:r>
    </w:p>
    <w:p w:rsidR="00B429EA" w:rsidRPr="0062604D" w:rsidRDefault="00B429EA" w:rsidP="0062604D">
      <w:pPr>
        <w:spacing w:before="120" w:after="120"/>
        <w:ind w:firstLine="561"/>
        <w:jc w:val="both"/>
        <w:rPr>
          <w:rFonts w:cs="Times New Roman"/>
          <w:spacing w:val="-6"/>
          <w:szCs w:val="28"/>
          <w:lang w:val="de-DE"/>
        </w:rPr>
      </w:pPr>
      <w:r w:rsidRPr="00B429EA">
        <w:rPr>
          <w:rFonts w:cs="Times New Roman"/>
          <w:i/>
          <w:szCs w:val="28"/>
          <w:lang w:val="de-DE"/>
        </w:rPr>
        <w:t>Tài liệu gửi kèm: Đề cương tuyên truyền 50 năm thực hiện Di ch</w:t>
      </w:r>
      <w:r w:rsidR="00CC47AB">
        <w:rPr>
          <w:rFonts w:cs="Times New Roman"/>
          <w:i/>
          <w:szCs w:val="28"/>
          <w:lang w:val="de-DE"/>
        </w:rPr>
        <w:t>úc</w:t>
      </w:r>
      <w:r w:rsidRPr="00B429EA">
        <w:rPr>
          <w:rFonts w:cs="Times New Roman"/>
          <w:i/>
          <w:szCs w:val="28"/>
          <w:lang w:val="de-DE"/>
        </w:rPr>
        <w:t xml:space="preserve"> của Chủ tịch hồ Chí Minh (02/9/1969-02/9/2019)</w:t>
      </w:r>
    </w:p>
    <w:p w:rsidR="00E33F08" w:rsidRDefault="00E33F08" w:rsidP="0062604D">
      <w:pPr>
        <w:spacing w:before="120" w:after="120"/>
        <w:ind w:firstLine="561"/>
        <w:jc w:val="both"/>
        <w:rPr>
          <w:rFonts w:cs="Times New Roman"/>
          <w:szCs w:val="28"/>
          <w:lang w:val="de-DE"/>
        </w:rPr>
      </w:pPr>
      <w:r w:rsidRPr="0062604D">
        <w:rPr>
          <w:rFonts w:cs="Times New Roman"/>
          <w:szCs w:val="28"/>
          <w:lang w:val="de-DE"/>
        </w:rPr>
        <w:t xml:space="preserve">Các hoạt động kỷ niệm </w:t>
      </w:r>
      <w:r w:rsidRPr="0062604D">
        <w:rPr>
          <w:rFonts w:cs="Times New Roman"/>
          <w:bCs/>
          <w:szCs w:val="28"/>
          <w:lang w:val="de-DE"/>
        </w:rPr>
        <w:t>50 năm thực hiện Di chúc Chủ tịch Hồ Chí Minh (</w:t>
      </w:r>
      <w:r w:rsidRPr="0062604D">
        <w:rPr>
          <w:rFonts w:cs="Times New Roman"/>
          <w:iCs/>
          <w:szCs w:val="28"/>
          <w:lang w:val="de-DE"/>
        </w:rPr>
        <w:t>1969 - 2019) là đợt sinh hoạt chính trị quan trọng</w:t>
      </w:r>
      <w:r w:rsidRPr="0062604D">
        <w:rPr>
          <w:rFonts w:cs="Times New Roman"/>
          <w:szCs w:val="28"/>
          <w:lang w:val="de-DE"/>
        </w:rPr>
        <w:t xml:space="preserve">. </w:t>
      </w:r>
      <w:r w:rsidR="005D7B25">
        <w:rPr>
          <w:rFonts w:cs="Times New Roman"/>
          <w:szCs w:val="28"/>
          <w:lang w:val="de-DE"/>
        </w:rPr>
        <w:t>Nhà trường yêu cầu</w:t>
      </w:r>
      <w:r w:rsidR="0062604D" w:rsidRPr="0062604D">
        <w:rPr>
          <w:rFonts w:cs="Times New Roman"/>
          <w:szCs w:val="28"/>
          <w:lang w:val="de-DE"/>
        </w:rPr>
        <w:t xml:space="preserve"> </w:t>
      </w:r>
      <w:r w:rsidR="005D7B25">
        <w:rPr>
          <w:rFonts w:cs="Times New Roman"/>
          <w:szCs w:val="28"/>
          <w:lang w:val="de-DE"/>
        </w:rPr>
        <w:t>các tổ chức trong nhà trường, CB-GV-CNV trong nhà trường</w:t>
      </w:r>
      <w:r w:rsidR="0062604D" w:rsidRPr="0062604D">
        <w:rPr>
          <w:rFonts w:cs="Times New Roman"/>
          <w:szCs w:val="28"/>
          <w:lang w:val="de-DE"/>
        </w:rPr>
        <w:t xml:space="preserve"> </w:t>
      </w:r>
      <w:r w:rsidRPr="0062604D">
        <w:rPr>
          <w:rFonts w:cs="Times New Roman"/>
          <w:szCs w:val="28"/>
          <w:lang w:val="de-DE"/>
        </w:rPr>
        <w:t>chủ động triển khai thực hiện có hiệu quả nội dung kế hoạch này.</w:t>
      </w:r>
      <w:r w:rsidR="0062604D">
        <w:rPr>
          <w:rFonts w:cs="Times New Roman"/>
          <w:szCs w:val="28"/>
          <w:lang w:val="de-D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62604D" w:rsidRPr="00AF7F85" w:rsidTr="0062604D">
        <w:tc>
          <w:tcPr>
            <w:tcW w:w="4788" w:type="dxa"/>
          </w:tcPr>
          <w:p w:rsidR="0062604D" w:rsidRDefault="0062604D" w:rsidP="0062604D">
            <w:pPr>
              <w:rPr>
                <w:rFonts w:eastAsia="Times New Roman"/>
                <w:b/>
                <w:sz w:val="26"/>
                <w:szCs w:val="24"/>
                <w:lang w:val="de-DE"/>
              </w:rPr>
            </w:pPr>
            <w:r>
              <w:rPr>
                <w:b/>
                <w:sz w:val="26"/>
                <w:lang w:val="de-DE"/>
              </w:rPr>
              <w:t>Nơi nhận:</w:t>
            </w:r>
          </w:p>
          <w:p w:rsidR="0062604D" w:rsidRDefault="0062604D" w:rsidP="0062604D">
            <w:pPr>
              <w:rPr>
                <w:sz w:val="22"/>
                <w:lang w:val="de-DE"/>
              </w:rPr>
            </w:pPr>
            <w:r>
              <w:rPr>
                <w:sz w:val="22"/>
                <w:lang w:val="de-DE"/>
              </w:rPr>
              <w:t xml:space="preserve">- </w:t>
            </w:r>
            <w:r w:rsidR="005D7B25">
              <w:rPr>
                <w:sz w:val="22"/>
                <w:lang w:val="de-DE"/>
              </w:rPr>
              <w:t>Phòng GD&amp;ĐT;</w:t>
            </w:r>
            <w:r>
              <w:rPr>
                <w:sz w:val="22"/>
                <w:lang w:val="de-DE"/>
              </w:rPr>
              <w:t xml:space="preserve">(báo cáo);       </w:t>
            </w:r>
          </w:p>
          <w:p w:rsidR="0062604D" w:rsidRDefault="0062604D" w:rsidP="0062604D">
            <w:pPr>
              <w:ind w:left="110" w:hanging="110"/>
              <w:rPr>
                <w:sz w:val="22"/>
                <w:lang w:val="de-DE"/>
              </w:rPr>
            </w:pPr>
            <w:r>
              <w:rPr>
                <w:sz w:val="22"/>
                <w:lang w:val="de-DE"/>
              </w:rPr>
              <w:t xml:space="preserve">- </w:t>
            </w:r>
            <w:r w:rsidR="005D7B25">
              <w:rPr>
                <w:sz w:val="22"/>
                <w:lang w:val="de-DE"/>
              </w:rPr>
              <w:t>Các bộ phận;</w:t>
            </w:r>
          </w:p>
          <w:p w:rsidR="0062604D" w:rsidRDefault="0062604D" w:rsidP="0062604D">
            <w:pPr>
              <w:ind w:left="110" w:hanging="110"/>
              <w:rPr>
                <w:sz w:val="22"/>
                <w:lang w:val="de-DE"/>
              </w:rPr>
            </w:pPr>
            <w:r>
              <w:rPr>
                <w:sz w:val="22"/>
                <w:lang w:val="de-DE"/>
              </w:rPr>
              <w:t xml:space="preserve">- </w:t>
            </w:r>
            <w:r w:rsidR="005D7B25">
              <w:rPr>
                <w:sz w:val="22"/>
                <w:lang w:val="de-DE"/>
              </w:rPr>
              <w:t>CB-GV-CNV</w:t>
            </w:r>
            <w:r>
              <w:rPr>
                <w:sz w:val="22"/>
                <w:lang w:val="de-DE"/>
              </w:rPr>
              <w:t>;</w:t>
            </w:r>
          </w:p>
          <w:p w:rsidR="0062604D" w:rsidRDefault="0062604D" w:rsidP="005D7B25">
            <w:pPr>
              <w:spacing w:before="60"/>
              <w:jc w:val="both"/>
              <w:rPr>
                <w:rFonts w:cs="Times New Roman"/>
                <w:szCs w:val="28"/>
                <w:lang w:val="de-DE"/>
              </w:rPr>
            </w:pPr>
            <w:r>
              <w:rPr>
                <w:sz w:val="22"/>
              </w:rPr>
              <w:t>- Lưu: VT.</w:t>
            </w:r>
          </w:p>
        </w:tc>
        <w:tc>
          <w:tcPr>
            <w:tcW w:w="4788" w:type="dxa"/>
          </w:tcPr>
          <w:p w:rsidR="0062604D" w:rsidRPr="00AF7F85" w:rsidRDefault="005D7B25" w:rsidP="0062604D">
            <w:pPr>
              <w:jc w:val="center"/>
              <w:rPr>
                <w:szCs w:val="28"/>
                <w:lang w:val="de-DE"/>
              </w:rPr>
            </w:pPr>
            <w:r>
              <w:rPr>
                <w:b/>
                <w:szCs w:val="28"/>
                <w:lang w:val="de-DE"/>
              </w:rPr>
              <w:t>HIỆU TRƯỞNG</w:t>
            </w:r>
          </w:p>
          <w:p w:rsidR="0062604D" w:rsidRPr="00AF7F85" w:rsidRDefault="0062604D" w:rsidP="0062604D">
            <w:pPr>
              <w:jc w:val="center"/>
              <w:rPr>
                <w:b/>
                <w:szCs w:val="28"/>
                <w:lang w:val="de-DE"/>
              </w:rPr>
            </w:pPr>
          </w:p>
          <w:p w:rsidR="0062604D" w:rsidRPr="00AF7F85" w:rsidRDefault="0062604D" w:rsidP="0062604D">
            <w:pPr>
              <w:jc w:val="center"/>
              <w:rPr>
                <w:b/>
                <w:szCs w:val="28"/>
                <w:lang w:val="de-DE"/>
              </w:rPr>
            </w:pPr>
          </w:p>
          <w:p w:rsidR="0062604D" w:rsidRPr="00AF7F85" w:rsidRDefault="0062604D" w:rsidP="0062604D">
            <w:pPr>
              <w:jc w:val="center"/>
              <w:rPr>
                <w:b/>
                <w:szCs w:val="28"/>
                <w:lang w:val="de-DE"/>
              </w:rPr>
            </w:pPr>
          </w:p>
          <w:p w:rsidR="00772806" w:rsidRPr="00AF7F85" w:rsidRDefault="00772806" w:rsidP="0062604D">
            <w:pPr>
              <w:jc w:val="center"/>
              <w:rPr>
                <w:b/>
                <w:szCs w:val="28"/>
                <w:lang w:val="de-DE"/>
              </w:rPr>
            </w:pPr>
          </w:p>
          <w:p w:rsidR="0062604D" w:rsidRPr="00AF7F85" w:rsidRDefault="0062604D" w:rsidP="0062604D">
            <w:pPr>
              <w:jc w:val="center"/>
              <w:rPr>
                <w:b/>
                <w:sz w:val="2"/>
                <w:szCs w:val="28"/>
                <w:lang w:val="de-DE"/>
              </w:rPr>
            </w:pPr>
          </w:p>
          <w:p w:rsidR="0062604D" w:rsidRDefault="005D7B25" w:rsidP="0062604D">
            <w:pPr>
              <w:spacing w:before="60"/>
              <w:jc w:val="center"/>
              <w:rPr>
                <w:rFonts w:cs="Times New Roman"/>
                <w:szCs w:val="28"/>
                <w:lang w:val="de-DE"/>
              </w:rPr>
            </w:pPr>
            <w:r>
              <w:rPr>
                <w:b/>
                <w:szCs w:val="28"/>
                <w:lang w:val="de-DE"/>
              </w:rPr>
              <w:t>Lê Thanh Truyền</w:t>
            </w:r>
          </w:p>
        </w:tc>
      </w:tr>
    </w:tbl>
    <w:p w:rsidR="0062604D" w:rsidRPr="0062604D" w:rsidRDefault="0062604D" w:rsidP="0062604D">
      <w:pPr>
        <w:spacing w:before="60"/>
        <w:ind w:firstLine="561"/>
        <w:jc w:val="both"/>
        <w:rPr>
          <w:rFonts w:cs="Times New Roman"/>
          <w:szCs w:val="28"/>
          <w:lang w:val="de-DE"/>
        </w:rPr>
      </w:pPr>
    </w:p>
    <w:p w:rsidR="002B3AD9" w:rsidRPr="00AF7F85" w:rsidRDefault="002B3AD9" w:rsidP="0062171E">
      <w:pPr>
        <w:shd w:val="clear" w:color="auto" w:fill="FFFFFF"/>
        <w:spacing w:after="0" w:line="240" w:lineRule="auto"/>
        <w:jc w:val="both"/>
        <w:rPr>
          <w:rFonts w:ascii="MyriadProRegular" w:eastAsia="Times New Roman" w:hAnsi="MyriadProRegular" w:cs="Times New Roman"/>
          <w:color w:val="3D3623"/>
          <w:sz w:val="23"/>
          <w:szCs w:val="23"/>
          <w:lang w:val="de-DE"/>
        </w:rPr>
      </w:pPr>
    </w:p>
    <w:sectPr w:rsidR="002B3AD9" w:rsidRPr="00AF7F85" w:rsidSect="00772806">
      <w:pgSz w:w="12240" w:h="15840"/>
      <w:pgMar w:top="1134" w:right="90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D02" w:rsidRDefault="00750D02" w:rsidP="0062604D">
      <w:pPr>
        <w:spacing w:after="0" w:line="240" w:lineRule="auto"/>
      </w:pPr>
      <w:r>
        <w:separator/>
      </w:r>
    </w:p>
  </w:endnote>
  <w:endnote w:type="continuationSeparator" w:id="1">
    <w:p w:rsidR="00750D02" w:rsidRDefault="00750D02" w:rsidP="00626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D02" w:rsidRDefault="00750D02" w:rsidP="0062604D">
      <w:pPr>
        <w:spacing w:after="0" w:line="240" w:lineRule="auto"/>
      </w:pPr>
      <w:r>
        <w:separator/>
      </w:r>
    </w:p>
  </w:footnote>
  <w:footnote w:type="continuationSeparator" w:id="1">
    <w:p w:rsidR="00750D02" w:rsidRDefault="00750D02" w:rsidP="00626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2B6"/>
    <w:multiLevelType w:val="hybridMultilevel"/>
    <w:tmpl w:val="8AAEA9A2"/>
    <w:lvl w:ilvl="0" w:tplc="6286134C">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2B3AD9"/>
    <w:rsid w:val="002B3AD9"/>
    <w:rsid w:val="002E399B"/>
    <w:rsid w:val="003224CC"/>
    <w:rsid w:val="00470288"/>
    <w:rsid w:val="00537EAA"/>
    <w:rsid w:val="005D7B25"/>
    <w:rsid w:val="0062171E"/>
    <w:rsid w:val="0062604D"/>
    <w:rsid w:val="00750D02"/>
    <w:rsid w:val="00772806"/>
    <w:rsid w:val="007E5958"/>
    <w:rsid w:val="0099080B"/>
    <w:rsid w:val="00993E15"/>
    <w:rsid w:val="00AF7F85"/>
    <w:rsid w:val="00B02454"/>
    <w:rsid w:val="00B429EA"/>
    <w:rsid w:val="00CC47AB"/>
    <w:rsid w:val="00D715C9"/>
    <w:rsid w:val="00DD28B4"/>
    <w:rsid w:val="00DD2BB3"/>
    <w:rsid w:val="00E33F08"/>
    <w:rsid w:val="00EA12C7"/>
    <w:rsid w:val="00ED03D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AA"/>
  </w:style>
  <w:style w:type="paragraph" w:styleId="Heading2">
    <w:name w:val="heading 2"/>
    <w:basedOn w:val="Normal"/>
    <w:next w:val="Normal"/>
    <w:link w:val="Heading2Char"/>
    <w:qFormat/>
    <w:rsid w:val="00993E15"/>
    <w:pPr>
      <w:keepNext/>
      <w:spacing w:after="0" w:line="240" w:lineRule="auto"/>
      <w:jc w:val="center"/>
      <w:outlineLvl w:val="1"/>
    </w:pPr>
    <w:rPr>
      <w:rFonts w:eastAsia="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3AD9"/>
    <w:rPr>
      <w:b/>
      <w:bCs/>
    </w:rPr>
  </w:style>
  <w:style w:type="character" w:customStyle="1" w:styleId="Heading2Char">
    <w:name w:val="Heading 2 Char"/>
    <w:basedOn w:val="DefaultParagraphFont"/>
    <w:link w:val="Heading2"/>
    <w:rsid w:val="00993E15"/>
    <w:rPr>
      <w:rFonts w:eastAsia="Times New Roman" w:cs="Times New Roman"/>
      <w:b/>
      <w:sz w:val="26"/>
      <w:szCs w:val="20"/>
    </w:rPr>
  </w:style>
  <w:style w:type="character" w:styleId="Hyperlink">
    <w:name w:val="Hyperlink"/>
    <w:semiHidden/>
    <w:unhideWhenUsed/>
    <w:rsid w:val="00E33F08"/>
    <w:rPr>
      <w:color w:val="0000FF"/>
      <w:u w:val="single"/>
    </w:rPr>
  </w:style>
  <w:style w:type="paragraph" w:styleId="ListParagraph">
    <w:name w:val="List Paragraph"/>
    <w:basedOn w:val="Normal"/>
    <w:uiPriority w:val="34"/>
    <w:qFormat/>
    <w:rsid w:val="0062171E"/>
    <w:pPr>
      <w:ind w:left="720"/>
      <w:contextualSpacing/>
    </w:pPr>
  </w:style>
  <w:style w:type="table" w:styleId="TableGrid">
    <w:name w:val="Table Grid"/>
    <w:basedOn w:val="TableNormal"/>
    <w:uiPriority w:val="59"/>
    <w:rsid w:val="00626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04D"/>
  </w:style>
  <w:style w:type="paragraph" w:styleId="Footer">
    <w:name w:val="footer"/>
    <w:basedOn w:val="Normal"/>
    <w:link w:val="FooterChar"/>
    <w:uiPriority w:val="99"/>
    <w:unhideWhenUsed/>
    <w:rsid w:val="0062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04D"/>
  </w:style>
</w:styles>
</file>

<file path=word/webSettings.xml><?xml version="1.0" encoding="utf-8"?>
<w:webSettings xmlns:r="http://schemas.openxmlformats.org/officeDocument/2006/relationships" xmlns:w="http://schemas.openxmlformats.org/wordprocessingml/2006/main">
  <w:divs>
    <w:div w:id="828138647">
      <w:bodyDiv w:val="1"/>
      <w:marLeft w:val="0"/>
      <w:marRight w:val="0"/>
      <w:marTop w:val="0"/>
      <w:marBottom w:val="0"/>
      <w:divBdr>
        <w:top w:val="none" w:sz="0" w:space="0" w:color="auto"/>
        <w:left w:val="none" w:sz="0" w:space="0" w:color="auto"/>
        <w:bottom w:val="none" w:sz="0" w:space="0" w:color="auto"/>
        <w:right w:val="none" w:sz="0" w:space="0" w:color="auto"/>
      </w:divBdr>
    </w:div>
    <w:div w:id="13106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truyen</cp:lastModifiedBy>
  <cp:revision>2</cp:revision>
  <dcterms:created xsi:type="dcterms:W3CDTF">2019-07-05T02:40:00Z</dcterms:created>
  <dcterms:modified xsi:type="dcterms:W3CDTF">2019-07-05T02:40:00Z</dcterms:modified>
</cp:coreProperties>
</file>